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C5" w:rsidRDefault="00D93EC5" w:rsidP="00D93EC5">
      <w:pPr>
        <w:spacing w:line="240" w:lineRule="auto"/>
      </w:pPr>
    </w:p>
    <w:p w:rsidR="00D93EC5" w:rsidRDefault="00D93EC5" w:rsidP="00D93EC5">
      <w:pPr>
        <w:spacing w:line="240" w:lineRule="auto"/>
      </w:pPr>
    </w:p>
    <w:p w:rsidR="00D93EC5" w:rsidRDefault="00D93EC5" w:rsidP="00D93EC5">
      <w:pPr>
        <w:spacing w:line="240" w:lineRule="auto"/>
      </w:pPr>
    </w:p>
    <w:p w:rsidR="00D93EC5" w:rsidRDefault="00D93EC5" w:rsidP="00D93EC5">
      <w:pPr>
        <w:spacing w:line="240" w:lineRule="auto"/>
      </w:pPr>
    </w:p>
    <w:p w:rsidR="00D93EC5" w:rsidRDefault="00D93EC5" w:rsidP="00D93EC5">
      <w:pPr>
        <w:spacing w:line="240" w:lineRule="auto"/>
      </w:pPr>
    </w:p>
    <w:p w:rsidR="00D93EC5" w:rsidRDefault="00D93EC5" w:rsidP="00D93EC5">
      <w:pPr>
        <w:spacing w:line="240" w:lineRule="auto"/>
      </w:pPr>
    </w:p>
    <w:p w:rsidR="00D93EC5" w:rsidRDefault="00D93EC5" w:rsidP="00D93EC5">
      <w:pPr>
        <w:spacing w:line="240" w:lineRule="auto"/>
      </w:pPr>
    </w:p>
    <w:p w:rsidR="00D93EC5" w:rsidRDefault="00D93EC5" w:rsidP="00D93EC5">
      <w:pPr>
        <w:spacing w:line="240" w:lineRule="auto"/>
      </w:pPr>
    </w:p>
    <w:p w:rsidR="00D93EC5" w:rsidRDefault="00D93EC5" w:rsidP="00D93EC5">
      <w:pPr>
        <w:spacing w:line="240" w:lineRule="auto"/>
      </w:pPr>
    </w:p>
    <w:p w:rsidR="00D93EC5" w:rsidRDefault="00D93EC5" w:rsidP="00D93EC5">
      <w:pPr>
        <w:spacing w:line="240" w:lineRule="auto"/>
      </w:pPr>
    </w:p>
    <w:p w:rsidR="00D93EC5" w:rsidRDefault="00D93EC5" w:rsidP="00E71C71">
      <w:pPr>
        <w:spacing w:line="240" w:lineRule="auto"/>
        <w:jc w:val="both"/>
      </w:pPr>
    </w:p>
    <w:p w:rsidR="00D93EC5" w:rsidRDefault="00D93EC5" w:rsidP="00D93EC5">
      <w:pPr>
        <w:spacing w:line="240" w:lineRule="auto"/>
      </w:pPr>
    </w:p>
    <w:p w:rsidR="00D93EC5" w:rsidRDefault="00D93EC5" w:rsidP="00D93EC5">
      <w:pPr>
        <w:spacing w:line="240" w:lineRule="auto"/>
      </w:pPr>
    </w:p>
    <w:p w:rsidR="00CA78E8" w:rsidRPr="00D93EC5" w:rsidRDefault="00CA78E8" w:rsidP="00D93EC5">
      <w:pPr>
        <w:rPr>
          <w:i/>
          <w:sz w:val="36"/>
          <w:szCs w:val="36"/>
        </w:rPr>
      </w:pPr>
      <w:r w:rsidRPr="00D93EC5">
        <w:rPr>
          <w:i/>
          <w:sz w:val="36"/>
          <w:szCs w:val="36"/>
        </w:rPr>
        <w:t>Rhonda Brewer</w:t>
      </w:r>
    </w:p>
    <w:p w:rsidR="00CA78E8" w:rsidRPr="00D93EC5" w:rsidRDefault="00CA78E8" w:rsidP="00D93EC5">
      <w:pPr>
        <w:rPr>
          <w:i/>
          <w:sz w:val="36"/>
          <w:szCs w:val="36"/>
        </w:rPr>
      </w:pPr>
      <w:r w:rsidRPr="00D93EC5">
        <w:rPr>
          <w:i/>
          <w:sz w:val="36"/>
          <w:szCs w:val="36"/>
        </w:rPr>
        <w:t>January 21, 2014</w:t>
      </w:r>
    </w:p>
    <w:p w:rsidR="00CA78E8" w:rsidRPr="00D93EC5" w:rsidRDefault="00CA78E8" w:rsidP="00D93EC5">
      <w:pPr>
        <w:rPr>
          <w:i/>
          <w:sz w:val="36"/>
          <w:szCs w:val="36"/>
        </w:rPr>
      </w:pPr>
      <w:r w:rsidRPr="00D93EC5">
        <w:rPr>
          <w:i/>
          <w:sz w:val="36"/>
          <w:szCs w:val="36"/>
        </w:rPr>
        <w:t>Children with Exceptionalities</w:t>
      </w:r>
    </w:p>
    <w:p w:rsidR="00CA78E8" w:rsidRDefault="00CA78E8" w:rsidP="00D93EC5">
      <w:pPr>
        <w:rPr>
          <w:i/>
          <w:sz w:val="36"/>
          <w:szCs w:val="36"/>
        </w:rPr>
      </w:pPr>
      <w:r w:rsidRPr="00D93EC5">
        <w:rPr>
          <w:i/>
          <w:sz w:val="36"/>
          <w:szCs w:val="36"/>
        </w:rPr>
        <w:t>Edu 221- Spring 2014</w:t>
      </w:r>
    </w:p>
    <w:p w:rsidR="00FA7C0A" w:rsidRPr="00D93EC5" w:rsidRDefault="00FA7C0A" w:rsidP="00D93EC5">
      <w:pPr>
        <w:rPr>
          <w:i/>
          <w:sz w:val="36"/>
          <w:szCs w:val="36"/>
        </w:rPr>
      </w:pPr>
      <w:r>
        <w:rPr>
          <w:i/>
          <w:sz w:val="36"/>
          <w:szCs w:val="36"/>
        </w:rPr>
        <w:t>Instructor-Mrs. Kimberly Fielder-Jones</w:t>
      </w:r>
    </w:p>
    <w:p w:rsidR="006123D2" w:rsidRDefault="006123D2" w:rsidP="00CA78E8">
      <w:pPr>
        <w:spacing w:line="240" w:lineRule="auto"/>
        <w:jc w:val="right"/>
      </w:pPr>
    </w:p>
    <w:p w:rsidR="00CA78E8" w:rsidRDefault="00CA78E8" w:rsidP="00CA78E8">
      <w:pPr>
        <w:spacing w:line="240" w:lineRule="auto"/>
        <w:jc w:val="right"/>
      </w:pPr>
    </w:p>
    <w:p w:rsidR="00D93EC5" w:rsidRDefault="00D93EC5"/>
    <w:p w:rsidR="00D93EC5" w:rsidRDefault="00D93EC5"/>
    <w:p w:rsidR="00D93EC5" w:rsidRDefault="00D93EC5"/>
    <w:p w:rsidR="00D93EC5" w:rsidRDefault="00D93EC5"/>
    <w:p w:rsidR="00D93EC5" w:rsidRDefault="00D93EC5"/>
    <w:p w:rsidR="00CB3306" w:rsidRDefault="00CB3306" w:rsidP="00CB3306">
      <w:pPr>
        <w:jc w:val="both"/>
      </w:pPr>
    </w:p>
    <w:p w:rsidR="00E71C71" w:rsidRDefault="00E71C71" w:rsidP="00CB3306">
      <w:pPr>
        <w:jc w:val="both"/>
      </w:pPr>
    </w:p>
    <w:p w:rsidR="00E71C71" w:rsidRDefault="00E71C71" w:rsidP="00CB3306">
      <w:pPr>
        <w:jc w:val="both"/>
      </w:pPr>
    </w:p>
    <w:p w:rsidR="004668E3" w:rsidRPr="00FE2C23" w:rsidRDefault="00CA78E8" w:rsidP="00FE2C23">
      <w:pPr>
        <w:rPr>
          <w:b/>
        </w:rPr>
      </w:pPr>
      <w:r w:rsidRPr="00FE2C23">
        <w:rPr>
          <w:b/>
        </w:rPr>
        <w:lastRenderedPageBreak/>
        <w:t>Developmental Program Proposal</w:t>
      </w:r>
      <w:bookmarkStart w:id="0" w:name="_GoBack"/>
      <w:bookmarkEnd w:id="0"/>
    </w:p>
    <w:p w:rsidR="000115DE" w:rsidRDefault="0005788D" w:rsidP="00CA78E8">
      <w:pPr>
        <w:jc w:val="left"/>
      </w:pPr>
      <w:r>
        <w:t xml:space="preserve">Attention: The Public School Education System, </w:t>
      </w:r>
    </w:p>
    <w:p w:rsidR="00EC7932" w:rsidRDefault="0005788D" w:rsidP="00EC7932">
      <w:pPr>
        <w:jc w:val="left"/>
      </w:pPr>
      <w:r>
        <w:t>My name is Rhonda Brewer and I would like to start my own program for</w:t>
      </w:r>
      <w:r w:rsidR="00063079">
        <w:t xml:space="preserve"> children with exceptionalities for children birth through five years old.</w:t>
      </w:r>
      <w:r>
        <w:t xml:space="preserve"> </w:t>
      </w:r>
      <w:r w:rsidR="00CB48BD">
        <w:t xml:space="preserve"> T</w:t>
      </w:r>
      <w:r>
        <w:t xml:space="preserve">he program </w:t>
      </w:r>
      <w:r w:rsidR="00CB48BD">
        <w:t xml:space="preserve">that I would like to start </w:t>
      </w:r>
      <w:r w:rsidR="00B95350">
        <w:t xml:space="preserve">is a developmental day program that </w:t>
      </w:r>
      <w:r>
        <w:t>will be called Exceptional Children’s Education</w:t>
      </w:r>
      <w:r w:rsidR="00E71C71">
        <w:t xml:space="preserve"> through Montessori</w:t>
      </w:r>
      <w:r>
        <w:t xml:space="preserve"> (ECE</w:t>
      </w:r>
      <w:r w:rsidR="00E71C71">
        <w:t>M</w:t>
      </w:r>
      <w:r>
        <w:t xml:space="preserve">). </w:t>
      </w:r>
      <w:r w:rsidR="00D66629">
        <w:t xml:space="preserve"> </w:t>
      </w:r>
      <w:r w:rsidR="00125717">
        <w:t>After doing some r</w:t>
      </w:r>
      <w:r w:rsidR="00B95350">
        <w:t>esearch</w:t>
      </w:r>
      <w:r w:rsidR="00125717">
        <w:t xml:space="preserve"> on our community </w:t>
      </w:r>
      <w:r w:rsidR="00CB48BD">
        <w:t xml:space="preserve">about the programs </w:t>
      </w:r>
      <w:r w:rsidR="00125717">
        <w:t xml:space="preserve">I noticed we do not have many inclusive </w:t>
      </w:r>
      <w:r w:rsidR="00B95350">
        <w:t xml:space="preserve">programs </w:t>
      </w:r>
      <w:r w:rsidR="00E71C71">
        <w:t xml:space="preserve">like this </w:t>
      </w:r>
      <w:r w:rsidR="00777BA8">
        <w:t>in my</w:t>
      </w:r>
      <w:r w:rsidR="00B95350">
        <w:t xml:space="preserve"> part of the community</w:t>
      </w:r>
      <w:r w:rsidR="00125717">
        <w:t xml:space="preserve">.  </w:t>
      </w:r>
      <w:r w:rsidR="00E71C71" w:rsidRPr="00E71C71">
        <w:t>Montessori would be a great way to impleme</w:t>
      </w:r>
      <w:r w:rsidR="00E71C71">
        <w:t>nt inclusion into this program</w:t>
      </w:r>
      <w:r w:rsidR="00E71C71" w:rsidRPr="00E71C71">
        <w:t xml:space="preserve">. </w:t>
      </w:r>
      <w:r w:rsidR="00AA6DFB">
        <w:t xml:space="preserve"> </w:t>
      </w:r>
      <w:r w:rsidR="00E71C71" w:rsidRPr="00E71C71">
        <w:t xml:space="preserve">I have always felt strongly about children learning hands on and this would be the perfect way to help children with special needs. </w:t>
      </w:r>
      <w:r w:rsidR="00E71C71">
        <w:t xml:space="preserve"> </w:t>
      </w:r>
      <w:r w:rsidR="00CB48BD">
        <w:t>T</w:t>
      </w:r>
      <w:r w:rsidR="008A2257">
        <w:t xml:space="preserve">wo facilities </w:t>
      </w:r>
      <w:r w:rsidR="00CB48BD">
        <w:t xml:space="preserve">I found </w:t>
      </w:r>
      <w:r w:rsidR="00AA6DFB">
        <w:t xml:space="preserve">were </w:t>
      </w:r>
      <w:r w:rsidR="00CB48BD">
        <w:t xml:space="preserve">very interesting </w:t>
      </w:r>
      <w:r w:rsidR="00AA6DFB">
        <w:t>so I did more research. The programs were not Montessori but they</w:t>
      </w:r>
      <w:r w:rsidR="00B95350">
        <w:t xml:space="preserve"> are in the upper parts of the community. </w:t>
      </w:r>
      <w:r w:rsidR="00CB48BD">
        <w:t xml:space="preserve">They both have </w:t>
      </w:r>
      <w:r w:rsidR="008A2257">
        <w:t xml:space="preserve">exceptional progress in helping children with </w:t>
      </w:r>
      <w:r w:rsidR="00125717">
        <w:t>disabilities</w:t>
      </w:r>
      <w:r w:rsidR="008A2257">
        <w:t xml:space="preserve">. </w:t>
      </w:r>
      <w:r w:rsidR="00B95350">
        <w:t xml:space="preserve"> </w:t>
      </w:r>
      <w:r w:rsidR="008A2257">
        <w:t xml:space="preserve">I hope </w:t>
      </w:r>
      <w:r w:rsidR="00125717">
        <w:t xml:space="preserve">to open </w:t>
      </w:r>
      <w:r w:rsidR="008A2257">
        <w:t>a facility as successful</w:t>
      </w:r>
      <w:r w:rsidR="00125717">
        <w:t xml:space="preserve"> as they have become</w:t>
      </w:r>
      <w:r w:rsidR="008A2257">
        <w:t xml:space="preserve">. </w:t>
      </w:r>
      <w:r w:rsidR="00CB48BD">
        <w:t xml:space="preserve"> </w:t>
      </w:r>
      <w:r w:rsidR="00AA6DFB">
        <w:t xml:space="preserve">Before I tell you about the facilities of the community I would like to say I believe the Montessori Inclusion program would be a great school for all children. </w:t>
      </w:r>
      <w:r w:rsidR="002F08A0">
        <w:t>In Pinehurst</w:t>
      </w:r>
      <w:r w:rsidR="00410279">
        <w:t xml:space="preserve">, N.C. </w:t>
      </w:r>
      <w:r w:rsidR="008F7B1B" w:rsidRPr="008F7B1B">
        <w:t>Sandhills Children’s Center is a private, non-profit organization that offers an inclusive child developmental day program</w:t>
      </w:r>
      <w:r w:rsidR="008F7B1B">
        <w:t>.</w:t>
      </w:r>
      <w:r w:rsidR="008F7B1B" w:rsidRPr="008F7B1B">
        <w:t xml:space="preserve"> </w:t>
      </w:r>
      <w:r w:rsidR="00CB48BD">
        <w:t xml:space="preserve"> </w:t>
      </w:r>
      <w:r w:rsidR="008F7B1B" w:rsidRPr="008F7B1B">
        <w:t xml:space="preserve">The Children’s Center provides educational programs, </w:t>
      </w:r>
      <w:r w:rsidR="00063079">
        <w:t xml:space="preserve">as well as other </w:t>
      </w:r>
      <w:r w:rsidR="008F7B1B" w:rsidRPr="008F7B1B">
        <w:t>services</w:t>
      </w:r>
      <w:r w:rsidR="008F7B1B">
        <w:t xml:space="preserve"> etc</w:t>
      </w:r>
      <w:r w:rsidR="008F7B1B" w:rsidRPr="008F7B1B">
        <w:t xml:space="preserve">. </w:t>
      </w:r>
      <w:r w:rsidR="00CB48BD">
        <w:t xml:space="preserve"> </w:t>
      </w:r>
      <w:r w:rsidR="008F7B1B">
        <w:t>Our ECE</w:t>
      </w:r>
      <w:r w:rsidR="00E71C71">
        <w:t>M</w:t>
      </w:r>
      <w:r w:rsidR="008F7B1B">
        <w:t xml:space="preserve"> </w:t>
      </w:r>
      <w:r w:rsidR="00D66629">
        <w:t xml:space="preserve">program will provide </w:t>
      </w:r>
      <w:r w:rsidR="002502F0">
        <w:t>children with excepti</w:t>
      </w:r>
      <w:r w:rsidR="00E71C71">
        <w:t xml:space="preserve">onalities with </w:t>
      </w:r>
      <w:r w:rsidR="00D66629">
        <w:t>good quality e</w:t>
      </w:r>
      <w:r w:rsidR="008F7B1B">
        <w:t xml:space="preserve">ducation and family support </w:t>
      </w:r>
      <w:r w:rsidR="00125717">
        <w:t xml:space="preserve">here </w:t>
      </w:r>
      <w:r w:rsidR="00B95350">
        <w:t>at</w:t>
      </w:r>
      <w:r w:rsidR="008F7B1B">
        <w:t xml:space="preserve"> the lower end of our community.  The other facility with the same quality</w:t>
      </w:r>
      <w:r w:rsidR="005432AE">
        <w:t xml:space="preserve"> services is called</w:t>
      </w:r>
      <w:r w:rsidR="005432AE" w:rsidRPr="005432AE">
        <w:t xml:space="preserve"> Moore County Schools EC Program</w:t>
      </w:r>
      <w:r w:rsidR="005432AE">
        <w:t>.</w:t>
      </w:r>
      <w:r w:rsidR="008F7B1B">
        <w:t xml:space="preserve"> </w:t>
      </w:r>
      <w:r w:rsidR="00A03BD7">
        <w:t xml:space="preserve"> </w:t>
      </w:r>
      <w:r w:rsidR="00581908">
        <w:t>It is</w:t>
      </w:r>
      <w:r w:rsidR="00E71C71">
        <w:t xml:space="preserve"> a preschool</w:t>
      </w:r>
      <w:r w:rsidR="00581908">
        <w:t xml:space="preserve"> that </w:t>
      </w:r>
      <w:r w:rsidR="00581908" w:rsidRPr="00581908">
        <w:t>meet</w:t>
      </w:r>
      <w:r w:rsidR="00581908">
        <w:t>s</w:t>
      </w:r>
      <w:r w:rsidR="00581908" w:rsidRPr="00581908">
        <w:t xml:space="preserve"> the diverse needs of our </w:t>
      </w:r>
      <w:r w:rsidR="00581908">
        <w:t xml:space="preserve">community’s </w:t>
      </w:r>
      <w:r w:rsidR="00581908" w:rsidRPr="00581908">
        <w:t>students' with disabilities.</w:t>
      </w:r>
      <w:r w:rsidR="00581908">
        <w:t xml:space="preserve"> </w:t>
      </w:r>
      <w:r w:rsidR="00CB48BD">
        <w:t xml:space="preserve"> </w:t>
      </w:r>
      <w:r w:rsidR="00581908">
        <w:t xml:space="preserve">They have served with our community for </w:t>
      </w:r>
      <w:r w:rsidR="00DE3B65">
        <w:t xml:space="preserve">many years and with there </w:t>
      </w:r>
      <w:r w:rsidR="00DE3B65" w:rsidRPr="00DE3B65">
        <w:t>NC State Improvement Project</w:t>
      </w:r>
      <w:r w:rsidR="00DE3B65">
        <w:t xml:space="preserve"> they believe</w:t>
      </w:r>
      <w:r w:rsidR="00DE3B65" w:rsidRPr="00DE3B65">
        <w:t xml:space="preserve"> that the vast majority of students with disabilities can read and write, as well as demonstrate math skills on grade level</w:t>
      </w:r>
      <w:r w:rsidR="00DE3B65">
        <w:t xml:space="preserve">.  Our facility also believes that children with exceptionalities are </w:t>
      </w:r>
      <w:r w:rsidR="00DE3B65">
        <w:lastRenderedPageBreak/>
        <w:t xml:space="preserve">capable of learning alongside every child.  </w:t>
      </w:r>
      <w:r w:rsidR="00D66629">
        <w:t>We will abide</w:t>
      </w:r>
      <w:r w:rsidR="00B95350">
        <w:t xml:space="preserve"> b</w:t>
      </w:r>
      <w:r w:rsidR="00063079">
        <w:t>y the laws and help children with</w:t>
      </w:r>
      <w:r w:rsidR="00B95350">
        <w:t xml:space="preserve"> the best of our knowledge. </w:t>
      </w:r>
      <w:r w:rsidR="00D66629">
        <w:t xml:space="preserve"> Quote “</w:t>
      </w:r>
      <w:r w:rsidR="004A3BE3" w:rsidRPr="004A3BE3">
        <w:t>The Assistive Technology Act (The Tech Act</w:t>
      </w:r>
      <w:r w:rsidR="004A3BE3">
        <w:t xml:space="preserve">) </w:t>
      </w:r>
      <w:r w:rsidR="004A3BE3" w:rsidRPr="004A3BE3">
        <w:t xml:space="preserve">The Act covers people with disabilities of all ages, all disabilities, in all environments (early intervention, K-12, post-secondary, vocational rehabilitation, community living, aging services, etc.). </w:t>
      </w:r>
      <w:r w:rsidR="004A3BE3">
        <w:t xml:space="preserve"> </w:t>
      </w:r>
      <w:r w:rsidR="00D66629">
        <w:t xml:space="preserve">The program is designed to provide and assist every child with exceptional needs. </w:t>
      </w:r>
      <w:r w:rsidR="00E0313E">
        <w:t xml:space="preserve"> </w:t>
      </w:r>
      <w:r w:rsidR="00D911D2">
        <w:t>This proposal is to help families who need assistants with their finances</w:t>
      </w:r>
      <w:r w:rsidR="004A3BE3">
        <w:t>.</w:t>
      </w:r>
      <w:r w:rsidR="00D911D2">
        <w:t xml:space="preserve">  With Moore County’s help we will have transportation provided for </w:t>
      </w:r>
      <w:r w:rsidR="00E0313E">
        <w:t xml:space="preserve">the </w:t>
      </w:r>
      <w:r w:rsidR="00D911D2">
        <w:t>Low Income Families.</w:t>
      </w:r>
      <w:r w:rsidR="00E0313E">
        <w:t xml:space="preserve"> </w:t>
      </w:r>
      <w:r w:rsidR="00A37493">
        <w:t xml:space="preserve">This is to help with the lower end of Moore County. </w:t>
      </w:r>
      <w:r w:rsidR="00063079">
        <w:t xml:space="preserve"> </w:t>
      </w:r>
      <w:r w:rsidR="00E0313E">
        <w:t>The IDEA act of 1975, [</w:t>
      </w:r>
      <w:r w:rsidR="00E0313E" w:rsidRPr="00E0313E">
        <w:t>Then named the Education for All Handicapped Children Act</w:t>
      </w:r>
      <w:r w:rsidR="00E0313E">
        <w:t>] “</w:t>
      </w:r>
      <w:r w:rsidR="00E0313E" w:rsidRPr="00E0313E">
        <w:t xml:space="preserve">became law and brought with it revolutionary changes for children and youth with disabilities, their families and the professionals who work on their behalf. </w:t>
      </w:r>
      <w:r w:rsidR="00063079">
        <w:t xml:space="preserve"> </w:t>
      </w:r>
      <w:r w:rsidR="00AC455A">
        <w:t xml:space="preserve">Here at our facility we stand by these laws and hope you will consider our offer to open the Exceptional Children’s Education </w:t>
      </w:r>
      <w:r w:rsidR="00DE5DEC">
        <w:t xml:space="preserve">through Montessori </w:t>
      </w:r>
      <w:r w:rsidR="00AC455A">
        <w:t xml:space="preserve">Program (ECE).  </w:t>
      </w:r>
      <w:r w:rsidR="0030022F">
        <w:t xml:space="preserve">The American with Disabilities Act </w:t>
      </w:r>
      <w:r w:rsidR="0030022F" w:rsidRPr="0030022F">
        <w:t xml:space="preserve">Section 504 plan is developed to ensure that students with disabilities are not discriminated against due to their disabilities within the educational setting. </w:t>
      </w:r>
      <w:r w:rsidR="0030022F">
        <w:t xml:space="preserve"> Our facility wants to help families who do not understand the (ADA) </w:t>
      </w:r>
      <w:r w:rsidR="00FD14CC">
        <w:t xml:space="preserve">act. We want them to </w:t>
      </w:r>
      <w:r w:rsidR="0030022F">
        <w:t xml:space="preserve">get the </w:t>
      </w:r>
      <w:r w:rsidR="00DE5DEC">
        <w:t xml:space="preserve">best </w:t>
      </w:r>
      <w:r w:rsidR="0030022F">
        <w:t xml:space="preserve">chance to give their children the education they need. </w:t>
      </w:r>
      <w:r w:rsidR="00FD14CC">
        <w:t xml:space="preserve"> </w:t>
      </w:r>
      <w:r w:rsidR="00063079">
        <w:t xml:space="preserve">We </w:t>
      </w:r>
      <w:r w:rsidR="00644E66">
        <w:t xml:space="preserve">want all parents to understand </w:t>
      </w:r>
      <w:r w:rsidR="00C47847">
        <w:t>it is ou</w:t>
      </w:r>
      <w:r w:rsidR="00A93C9E">
        <w:t xml:space="preserve">r duty to make sure </w:t>
      </w:r>
      <w:r w:rsidR="0072255C">
        <w:t xml:space="preserve">that their children will </w:t>
      </w:r>
      <w:r w:rsidR="00C47847">
        <w:t xml:space="preserve">receive the respect of their privacy. </w:t>
      </w:r>
      <w:r w:rsidR="00644E66">
        <w:t>This act was brought out to protect you</w:t>
      </w:r>
      <w:r w:rsidR="008F2820">
        <w:t>r children as an individual</w:t>
      </w:r>
      <w:r w:rsidR="00644E66">
        <w:t xml:space="preserve">. </w:t>
      </w:r>
      <w:r w:rsidR="00E7654C">
        <w:t xml:space="preserve">Thank you for your time and consideration. </w:t>
      </w:r>
      <w:r w:rsidR="00DE5DEC">
        <w:t xml:space="preserve"> </w:t>
      </w:r>
      <w:r w:rsidR="00E7654C">
        <w:t>I hope that we can work to</w:t>
      </w:r>
      <w:r w:rsidR="00AA6DFB">
        <w:t>geth</w:t>
      </w:r>
      <w:r w:rsidR="008F2820">
        <w:t xml:space="preserve">er starting our new program </w:t>
      </w:r>
      <w:r w:rsidR="00CE14A8">
        <w:t>(ECEM)</w:t>
      </w:r>
      <w:r w:rsidR="00AA6DFB">
        <w:t xml:space="preserve"> Inclusion School. </w:t>
      </w:r>
      <w:r w:rsidR="00CF038A">
        <w:t xml:space="preserve"> </w:t>
      </w:r>
      <w:r w:rsidR="00AA6DFB">
        <w:t>Please conta</w:t>
      </w:r>
      <w:r w:rsidR="00CF038A">
        <w:t xml:space="preserve">ct me at my office if you </w:t>
      </w:r>
      <w:r w:rsidR="00CE14A8">
        <w:t xml:space="preserve">would like </w:t>
      </w:r>
      <w:r w:rsidR="00AA6DFB">
        <w:t xml:space="preserve">further information </w:t>
      </w:r>
      <w:r w:rsidR="00CE14A8">
        <w:t xml:space="preserve">about </w:t>
      </w:r>
      <w:r w:rsidR="00AA6DFB">
        <w:t xml:space="preserve">the program. </w:t>
      </w:r>
    </w:p>
    <w:p w:rsidR="00EE682D" w:rsidRDefault="00EE682D" w:rsidP="00EE682D">
      <w:pPr>
        <w:spacing w:line="240" w:lineRule="auto"/>
        <w:jc w:val="left"/>
      </w:pPr>
      <w:r>
        <w:t xml:space="preserve">Administrator/Director </w:t>
      </w:r>
    </w:p>
    <w:p w:rsidR="00EE682D" w:rsidRDefault="00EE682D" w:rsidP="00EE682D">
      <w:pPr>
        <w:spacing w:line="240" w:lineRule="auto"/>
        <w:jc w:val="left"/>
      </w:pPr>
      <w:r>
        <w:t>Rhonda Brewer</w:t>
      </w:r>
    </w:p>
    <w:p w:rsidR="00EC7932" w:rsidRDefault="00EC7932" w:rsidP="00EE682D">
      <w:pPr>
        <w:spacing w:line="240" w:lineRule="auto"/>
        <w:jc w:val="left"/>
      </w:pPr>
      <w:r>
        <w:t>Angel’s Blooming Childcare</w:t>
      </w:r>
    </w:p>
    <w:p w:rsidR="00EC7932" w:rsidRDefault="00EC7932" w:rsidP="00EE682D">
      <w:pPr>
        <w:spacing w:line="240" w:lineRule="auto"/>
        <w:jc w:val="left"/>
      </w:pPr>
      <w:proofErr w:type="gramStart"/>
      <w:r>
        <w:t>1884 Browns Mill rd.</w:t>
      </w:r>
      <w:proofErr w:type="gramEnd"/>
      <w:r>
        <w:t xml:space="preserve"> </w:t>
      </w:r>
    </w:p>
    <w:p w:rsidR="00EC7932" w:rsidRDefault="00EC7932" w:rsidP="00EE682D">
      <w:pPr>
        <w:spacing w:line="240" w:lineRule="auto"/>
        <w:jc w:val="left"/>
      </w:pPr>
      <w:r>
        <w:t>Robbins, N.C. 27325</w:t>
      </w:r>
    </w:p>
    <w:p w:rsidR="00EE682D" w:rsidRDefault="00EC7932" w:rsidP="00A83A6C">
      <w:pPr>
        <w:spacing w:line="240" w:lineRule="auto"/>
        <w:jc w:val="left"/>
      </w:pPr>
      <w:r>
        <w:t>Office # (910)464-1269/Cell # (910)690-4397</w:t>
      </w:r>
    </w:p>
    <w:p w:rsidR="00105853" w:rsidRPr="00A83A6C" w:rsidRDefault="00643D54" w:rsidP="00EE682D">
      <w:pPr>
        <w:spacing w:line="240" w:lineRule="auto"/>
      </w:pPr>
      <w:r w:rsidRPr="00643D54">
        <w:rPr>
          <w:b/>
          <w:sz w:val="44"/>
          <w:szCs w:val="44"/>
        </w:rPr>
        <w:lastRenderedPageBreak/>
        <w:t>Resources</w:t>
      </w:r>
    </w:p>
    <w:p w:rsidR="00105853" w:rsidRPr="002D6967" w:rsidRDefault="00105853" w:rsidP="00CA78E8">
      <w:pPr>
        <w:jc w:val="left"/>
        <w:rPr>
          <w:b/>
        </w:rPr>
      </w:pPr>
      <w:r w:rsidRPr="002D6967">
        <w:rPr>
          <w:b/>
        </w:rPr>
        <w:t>History of the Laws:</w:t>
      </w:r>
    </w:p>
    <w:p w:rsidR="00643D54" w:rsidRDefault="00FE2C23" w:rsidP="00CA78E8">
      <w:pPr>
        <w:jc w:val="left"/>
      </w:pPr>
      <w:hyperlink r:id="rId8" w:history="1">
        <w:r w:rsidR="00643D54" w:rsidRPr="0024527A">
          <w:rPr>
            <w:rStyle w:val="Hyperlink"/>
          </w:rPr>
          <w:t>http://eclkc.ohs.acf.hhs.gov/</w:t>
        </w:r>
      </w:hyperlink>
      <w:r w:rsidR="00643D54">
        <w:t xml:space="preserve"> </w:t>
      </w:r>
    </w:p>
    <w:p w:rsidR="00FB0FA6" w:rsidRDefault="00FE2C23" w:rsidP="00FB0FA6">
      <w:pPr>
        <w:jc w:val="left"/>
      </w:pPr>
      <w:hyperlink r:id="rId9" w:history="1">
        <w:r w:rsidR="00FB0FA6" w:rsidRPr="0024527A">
          <w:rPr>
            <w:rStyle w:val="Hyperlink"/>
          </w:rPr>
          <w:t>www.ed.gov/policy/rights/guid/ocr/disability.html</w:t>
        </w:r>
      </w:hyperlink>
      <w:r w:rsidR="00FB0FA6">
        <w:t xml:space="preserve"> </w:t>
      </w:r>
      <w:hyperlink r:id="rId10" w:history="1">
        <w:r w:rsidR="00FB0FA6" w:rsidRPr="0024527A">
          <w:rPr>
            <w:rStyle w:val="Hyperlink"/>
          </w:rPr>
          <w:t>http://www.ed.gov/about/offices/list/ocr/504faq.html</w:t>
        </w:r>
      </w:hyperlink>
    </w:p>
    <w:p w:rsidR="00C47847" w:rsidRDefault="00FE2C23" w:rsidP="00FB0FA6">
      <w:pPr>
        <w:jc w:val="left"/>
      </w:pPr>
      <w:hyperlink r:id="rId11" w:history="1">
        <w:r w:rsidR="00F470EF" w:rsidRPr="0024527A">
          <w:rPr>
            <w:rStyle w:val="Hyperlink"/>
          </w:rPr>
          <w:t>http://www.ncmcs.org/page/408</w:t>
        </w:r>
      </w:hyperlink>
      <w:r w:rsidR="00F470EF">
        <w:t xml:space="preserve"> </w:t>
      </w:r>
    </w:p>
    <w:p w:rsidR="004A3BE3" w:rsidRDefault="004A3BE3" w:rsidP="00CA78E8">
      <w:pPr>
        <w:jc w:val="left"/>
      </w:pPr>
      <w:r w:rsidRPr="004A3BE3">
        <w:t>Rehabilitation Act of 1973 Section 504</w:t>
      </w:r>
    </w:p>
    <w:p w:rsidR="004A3BE3" w:rsidRDefault="004A3BE3" w:rsidP="00CA78E8">
      <w:pPr>
        <w:jc w:val="left"/>
      </w:pPr>
      <w:r w:rsidRPr="004A3BE3">
        <w:t>In 1975 IDEA, [Then named the Education for All Handicapped Children Act]</w:t>
      </w:r>
      <w:r w:rsidR="004B3DF9">
        <w:t xml:space="preserve"> </w:t>
      </w:r>
    </w:p>
    <w:p w:rsidR="004B3DF9" w:rsidRDefault="00063079" w:rsidP="00CA78E8">
      <w:pPr>
        <w:jc w:val="left"/>
      </w:pPr>
      <w:r>
        <w:t>(</w:t>
      </w:r>
      <w:r w:rsidR="004B3DF9">
        <w:t xml:space="preserve">B, </w:t>
      </w:r>
      <w:r w:rsidR="001C1FDF" w:rsidRPr="001C1FDF">
        <w:t xml:space="preserve">Part C of the Individuals </w:t>
      </w:r>
      <w:r w:rsidR="001C1FDF">
        <w:t xml:space="preserve">with Disabilities Education Act, </w:t>
      </w:r>
      <w:r w:rsidR="001C1FDF" w:rsidRPr="001C1FDF">
        <w:t>ages 0-3, early intervention</w:t>
      </w:r>
      <w:r w:rsidR="004B3DF9">
        <w:t xml:space="preserve"> and D)</w:t>
      </w:r>
    </w:p>
    <w:p w:rsidR="004A3BE3" w:rsidRDefault="004A3BE3" w:rsidP="00CA78E8">
      <w:pPr>
        <w:jc w:val="left"/>
      </w:pPr>
      <w:r w:rsidRPr="004A3BE3">
        <w:t>The Americans with Disabilities Act (ADA)</w:t>
      </w:r>
    </w:p>
    <w:p w:rsidR="004A3BE3" w:rsidRDefault="004A3BE3" w:rsidP="00CA78E8">
      <w:pPr>
        <w:jc w:val="left"/>
      </w:pPr>
      <w:r w:rsidRPr="004A3BE3">
        <w:t>The Individuals with Disabilities Education Act (IDEA)</w:t>
      </w:r>
    </w:p>
    <w:p w:rsidR="004A3BE3" w:rsidRDefault="004A3BE3" w:rsidP="00CA78E8">
      <w:pPr>
        <w:jc w:val="left"/>
      </w:pPr>
      <w:r w:rsidRPr="004A3BE3">
        <w:t>The Assistive Technology Act (The Tech Act</w:t>
      </w:r>
      <w:r w:rsidR="007D4930">
        <w:t>)</w:t>
      </w:r>
    </w:p>
    <w:p w:rsidR="00E67D4D" w:rsidRDefault="00E67D4D" w:rsidP="00CA78E8">
      <w:pPr>
        <w:jc w:val="left"/>
      </w:pPr>
      <w:r>
        <w:t>T</w:t>
      </w:r>
      <w:r w:rsidRPr="00E67D4D">
        <w:t>he American with Disabilities Amendments Act, PL 110-325</w:t>
      </w:r>
      <w:r>
        <w:t xml:space="preserve"> (</w:t>
      </w:r>
      <w:r w:rsidRPr="00E67D4D">
        <w:t>an update to the act went into effect on January 1, 2009.</w:t>
      </w:r>
      <w:r>
        <w:t>)</w:t>
      </w:r>
    </w:p>
    <w:p w:rsidR="004A3BE3" w:rsidRDefault="00AC455A" w:rsidP="00CA78E8">
      <w:pPr>
        <w:jc w:val="left"/>
      </w:pPr>
      <w:r w:rsidRPr="00AC455A">
        <w:t>Rosa's Law, October 5, 2010</w:t>
      </w:r>
    </w:p>
    <w:p w:rsidR="004A3BE3" w:rsidRPr="002D6967" w:rsidRDefault="00105853" w:rsidP="00CA78E8">
      <w:pPr>
        <w:jc w:val="left"/>
        <w:rPr>
          <w:b/>
        </w:rPr>
      </w:pPr>
      <w:r w:rsidRPr="002D6967">
        <w:rPr>
          <w:b/>
        </w:rPr>
        <w:t>Other sites I used:</w:t>
      </w:r>
      <w:r w:rsidR="00AC455A">
        <w:rPr>
          <w:b/>
        </w:rPr>
        <w:t xml:space="preserve"> </w:t>
      </w:r>
    </w:p>
    <w:p w:rsidR="00CA78E8" w:rsidRPr="00063079" w:rsidRDefault="00FE2C23" w:rsidP="00F956AE">
      <w:pPr>
        <w:jc w:val="left"/>
      </w:pPr>
      <w:hyperlink r:id="rId12" w:history="1">
        <w:r w:rsidR="00C374EB" w:rsidRPr="0024527A">
          <w:rPr>
            <w:rStyle w:val="Hyperlink"/>
          </w:rPr>
          <w:t>http://nichcy.org/babies</w:t>
        </w:r>
      </w:hyperlink>
      <w:r w:rsidR="00C374EB">
        <w:t xml:space="preserve"> </w:t>
      </w:r>
    </w:p>
    <w:p w:rsidR="00BF5820" w:rsidRPr="00063079" w:rsidRDefault="00BF5820" w:rsidP="00BF5820">
      <w:pPr>
        <w:spacing w:line="240" w:lineRule="auto"/>
        <w:jc w:val="left"/>
        <w:rPr>
          <w:b/>
        </w:rPr>
      </w:pPr>
      <w:r w:rsidRPr="00063079">
        <w:rPr>
          <w:b/>
        </w:rPr>
        <w:t>Sandhills Children’s Center</w:t>
      </w:r>
    </w:p>
    <w:p w:rsidR="00063079" w:rsidRDefault="003D46E0" w:rsidP="00BF7B04">
      <w:pPr>
        <w:spacing w:line="240" w:lineRule="auto"/>
        <w:jc w:val="left"/>
      </w:pPr>
      <w:r w:rsidRPr="00063079">
        <w:rPr>
          <w:b/>
        </w:rPr>
        <w:t>Moore County Schools EC Program</w:t>
      </w:r>
      <w:r w:rsidR="00BF7B04" w:rsidRPr="00063079">
        <w:rPr>
          <w:b/>
        </w:rPr>
        <w:t xml:space="preserve"> </w:t>
      </w:r>
    </w:p>
    <w:p w:rsidR="00BF7B04" w:rsidRDefault="00BF7B04" w:rsidP="00BF7B04">
      <w:pPr>
        <w:spacing w:line="240" w:lineRule="auto"/>
        <w:jc w:val="left"/>
      </w:pPr>
      <w:r>
        <w:t>Becky Benton</w:t>
      </w:r>
    </w:p>
    <w:p w:rsidR="00BF7B04" w:rsidRDefault="00BF7B04" w:rsidP="00BF7B04">
      <w:pPr>
        <w:spacing w:line="240" w:lineRule="auto"/>
        <w:jc w:val="left"/>
      </w:pPr>
      <w:r>
        <w:t>Director, Student Support Services</w:t>
      </w:r>
    </w:p>
    <w:p w:rsidR="003D46E0" w:rsidRDefault="003D46E0" w:rsidP="003D46E0">
      <w:pPr>
        <w:spacing w:line="240" w:lineRule="auto"/>
        <w:jc w:val="left"/>
      </w:pPr>
      <w:r>
        <w:t>160 Pinckney Rd.</w:t>
      </w:r>
    </w:p>
    <w:p w:rsidR="003D46E0" w:rsidRDefault="003D46E0" w:rsidP="003D46E0">
      <w:pPr>
        <w:spacing w:line="240" w:lineRule="auto"/>
        <w:jc w:val="left"/>
      </w:pPr>
      <w:r>
        <w:t>Carthage, NC 28327</w:t>
      </w:r>
    </w:p>
    <w:p w:rsidR="00063079" w:rsidRDefault="003D46E0">
      <w:pPr>
        <w:spacing w:line="240" w:lineRule="auto"/>
        <w:jc w:val="left"/>
      </w:pPr>
      <w:r w:rsidRPr="00063079">
        <w:rPr>
          <w:b/>
        </w:rPr>
        <w:t>Phone</w:t>
      </w:r>
      <w:r>
        <w:t xml:space="preserve"> (910) 947-2342</w:t>
      </w:r>
      <w:r w:rsidR="00063079" w:rsidRPr="00063079">
        <w:t xml:space="preserve"> </w:t>
      </w:r>
      <w:r w:rsidR="00063079" w:rsidRPr="00063079">
        <w:rPr>
          <w:b/>
        </w:rPr>
        <w:t>Fax</w:t>
      </w:r>
      <w:r w:rsidR="00063079">
        <w:t xml:space="preserve"> (910) 947-5489</w:t>
      </w:r>
    </w:p>
    <w:sectPr w:rsidR="0006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9B" w:rsidRDefault="0056059B" w:rsidP="0056059B">
      <w:pPr>
        <w:spacing w:line="240" w:lineRule="auto"/>
      </w:pPr>
      <w:r>
        <w:separator/>
      </w:r>
    </w:p>
  </w:endnote>
  <w:endnote w:type="continuationSeparator" w:id="0">
    <w:p w:rsidR="0056059B" w:rsidRDefault="0056059B" w:rsidP="00560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9B" w:rsidRDefault="0056059B" w:rsidP="0056059B">
      <w:pPr>
        <w:spacing w:line="240" w:lineRule="auto"/>
      </w:pPr>
      <w:r>
        <w:separator/>
      </w:r>
    </w:p>
  </w:footnote>
  <w:footnote w:type="continuationSeparator" w:id="0">
    <w:p w:rsidR="0056059B" w:rsidRDefault="0056059B" w:rsidP="005605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1C8D"/>
    <w:multiLevelType w:val="hybridMultilevel"/>
    <w:tmpl w:val="6728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E8"/>
    <w:rsid w:val="000115DE"/>
    <w:rsid w:val="0005788D"/>
    <w:rsid w:val="00063079"/>
    <w:rsid w:val="00105853"/>
    <w:rsid w:val="00125717"/>
    <w:rsid w:val="001C1FDF"/>
    <w:rsid w:val="001C704A"/>
    <w:rsid w:val="002502F0"/>
    <w:rsid w:val="002D6967"/>
    <w:rsid w:val="002F08A0"/>
    <w:rsid w:val="0030022F"/>
    <w:rsid w:val="003B54CF"/>
    <w:rsid w:val="003D46E0"/>
    <w:rsid w:val="00410279"/>
    <w:rsid w:val="00411A08"/>
    <w:rsid w:val="004668E3"/>
    <w:rsid w:val="00497B1A"/>
    <w:rsid w:val="004A28E4"/>
    <w:rsid w:val="004A3BE3"/>
    <w:rsid w:val="004B3DF9"/>
    <w:rsid w:val="005432AE"/>
    <w:rsid w:val="0056059B"/>
    <w:rsid w:val="00581908"/>
    <w:rsid w:val="006123D2"/>
    <w:rsid w:val="00643D54"/>
    <w:rsid w:val="00644E66"/>
    <w:rsid w:val="0072255C"/>
    <w:rsid w:val="00777BA8"/>
    <w:rsid w:val="007D4930"/>
    <w:rsid w:val="008A2257"/>
    <w:rsid w:val="008F2820"/>
    <w:rsid w:val="008F7B1B"/>
    <w:rsid w:val="009B2EE9"/>
    <w:rsid w:val="00A03BD7"/>
    <w:rsid w:val="00A37493"/>
    <w:rsid w:val="00A83A6C"/>
    <w:rsid w:val="00A93C9E"/>
    <w:rsid w:val="00AA6DFB"/>
    <w:rsid w:val="00AC2812"/>
    <w:rsid w:val="00AC455A"/>
    <w:rsid w:val="00B16074"/>
    <w:rsid w:val="00B95350"/>
    <w:rsid w:val="00BF5820"/>
    <w:rsid w:val="00BF7B04"/>
    <w:rsid w:val="00C374EB"/>
    <w:rsid w:val="00C47847"/>
    <w:rsid w:val="00C76411"/>
    <w:rsid w:val="00CA78E8"/>
    <w:rsid w:val="00CB3306"/>
    <w:rsid w:val="00CB48BD"/>
    <w:rsid w:val="00CD6D4A"/>
    <w:rsid w:val="00CE14A8"/>
    <w:rsid w:val="00CF038A"/>
    <w:rsid w:val="00D66629"/>
    <w:rsid w:val="00D77E6F"/>
    <w:rsid w:val="00D911D2"/>
    <w:rsid w:val="00D93EC5"/>
    <w:rsid w:val="00DE3B65"/>
    <w:rsid w:val="00DE5DEC"/>
    <w:rsid w:val="00E0313E"/>
    <w:rsid w:val="00E67D4D"/>
    <w:rsid w:val="00E71C71"/>
    <w:rsid w:val="00E7654C"/>
    <w:rsid w:val="00EC7932"/>
    <w:rsid w:val="00EE682D"/>
    <w:rsid w:val="00F470EF"/>
    <w:rsid w:val="00F72A51"/>
    <w:rsid w:val="00F956AE"/>
    <w:rsid w:val="00FA7C0A"/>
    <w:rsid w:val="00FB0FA6"/>
    <w:rsid w:val="00FD14CC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D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5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9B"/>
  </w:style>
  <w:style w:type="paragraph" w:styleId="Footer">
    <w:name w:val="footer"/>
    <w:basedOn w:val="Normal"/>
    <w:link w:val="FooterChar"/>
    <w:uiPriority w:val="99"/>
    <w:unhideWhenUsed/>
    <w:rsid w:val="005605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D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5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9B"/>
  </w:style>
  <w:style w:type="paragraph" w:styleId="Footer">
    <w:name w:val="footer"/>
    <w:basedOn w:val="Normal"/>
    <w:link w:val="FooterChar"/>
    <w:uiPriority w:val="99"/>
    <w:unhideWhenUsed/>
    <w:rsid w:val="005605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kc.ohs.acf.hhs.gov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ichcy.org/bab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mcs.org/page/4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.gov/about/offices/list/ocr/504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/policy/rights/guid/ocr/disabilit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66</cp:revision>
  <dcterms:created xsi:type="dcterms:W3CDTF">2014-01-21T15:50:00Z</dcterms:created>
  <dcterms:modified xsi:type="dcterms:W3CDTF">2014-07-22T01:16:00Z</dcterms:modified>
</cp:coreProperties>
</file>